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AF" w:rsidRPr="003A7B28" w:rsidRDefault="003A7B28">
      <w:r w:rsidRPr="003A7B28">
        <w:t xml:space="preserve">Anne-Lise </w:t>
      </w:r>
      <w:proofErr w:type="spellStart"/>
      <w:r w:rsidRPr="003A7B28">
        <w:t>Dauphiné-Morer</w:t>
      </w:r>
      <w:proofErr w:type="spellEnd"/>
      <w:r w:rsidRPr="003A7B28">
        <w:t xml:space="preserve"> est ingénieure agronome de formation, spécialisée en éthologie. Elle a enseigné la zootechnie, puis a coordonnée les expertises scientifiques et techniques du Centre National de Référence pour le Bien-être Animal (CNR BEA). Elle est aujourd’hui doctorante en éthologie rattachée à INRAE (Institut National de Recherche en Agronomie et Environnement), au </w:t>
      </w:r>
      <w:proofErr w:type="spellStart"/>
      <w:r w:rsidRPr="003A7B28">
        <w:t>LaPEA</w:t>
      </w:r>
      <w:proofErr w:type="spellEnd"/>
      <w:r w:rsidRPr="003A7B28">
        <w:t xml:space="preserve"> (Laboratoire de Psychologie et d’Ergonomie Appliquées) et à EURIP (</w:t>
      </w:r>
      <w:proofErr w:type="spellStart"/>
      <w:r w:rsidRPr="003A7B28">
        <w:t>Interdisciplinary</w:t>
      </w:r>
      <w:proofErr w:type="spellEnd"/>
      <w:r w:rsidRPr="003A7B28">
        <w:t xml:space="preserve"> </w:t>
      </w:r>
      <w:proofErr w:type="spellStart"/>
      <w:r w:rsidRPr="003A7B28">
        <w:t>Research</w:t>
      </w:r>
      <w:proofErr w:type="spellEnd"/>
      <w:r w:rsidRPr="003A7B28">
        <w:t xml:space="preserve"> </w:t>
      </w:r>
      <w:proofErr w:type="spellStart"/>
      <w:r w:rsidRPr="003A7B28">
        <w:t>Graduate</w:t>
      </w:r>
      <w:proofErr w:type="spellEnd"/>
      <w:r w:rsidRPr="003A7B28">
        <w:t xml:space="preserve"> </w:t>
      </w:r>
      <w:proofErr w:type="spellStart"/>
      <w:r w:rsidRPr="003A7B28">
        <w:t>School</w:t>
      </w:r>
      <w:proofErr w:type="spellEnd"/>
      <w:r w:rsidRPr="003A7B28">
        <w:t xml:space="preserve"> of Paris). Ses travaux interdisciplinaires basés sur l’éthologie, la psychologie et la philosophie visent à questionner le cadre théorique de l’éthologie au travers de l’étude de l’intention chez les non-humains afin d’ouvrir de nouvelles voies d’exploration de leurs comportements.</w:t>
      </w:r>
    </w:p>
    <w:p w:rsidR="003A7B28" w:rsidRDefault="003A7B28">
      <w:pPr>
        <w:rPr>
          <w:color w:val="666666"/>
          <w:sz w:val="27"/>
          <w:szCs w:val="27"/>
          <w:shd w:val="clear" w:color="auto" w:fill="FFFFFF"/>
        </w:rPr>
      </w:pPr>
    </w:p>
    <w:p w:rsidR="003A7B28" w:rsidRDefault="003A7B28" w:rsidP="003A7B28">
      <w:r>
        <w:t>Alain Boissy est directeur de recherche à INRAE (UMR Herbivores) et directeur du Centre National de Référence pour le Bien-être Animal. Ses travaux portent sur l’étude du comportement et du bien-être des animaux de ferme. Il conduit à la fois une approche analytique sur les capacités émotionnelles et cognitives des animaux et une approche finalisée visant à concilier le bien-être des animaux et leur efficacité de production. Formé aux neurosciences et sciences du comportement animal, il s’est rapproché des sciences humaines et plus particulièrement de la psychologie cognitive pour développer son approche analytique des</w:t>
      </w:r>
      <w:bookmarkStart w:id="0" w:name="_GoBack"/>
      <w:bookmarkEnd w:id="0"/>
      <w:r>
        <w:t xml:space="preserve"> émotions chez les animaux non humains. </w:t>
      </w:r>
    </w:p>
    <w:p w:rsidR="003A7B28" w:rsidRDefault="003A7B28" w:rsidP="003A7B28"/>
    <w:p w:rsidR="003A7B28" w:rsidRDefault="003A7B28" w:rsidP="003A7B28">
      <w:r>
        <w:rPr>
          <w:noProof/>
          <w:lang w:eastAsia="fr-FR"/>
        </w:rPr>
        <w:drawing>
          <wp:inline distT="0" distB="0" distL="0" distR="0">
            <wp:extent cx="1714500" cy="1295400"/>
            <wp:effectExtent l="0" t="0" r="0" b="0"/>
            <wp:docPr id="1" name="Image 1" descr="cid:image002.png@01D821C4.D7C7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D821C4.D7C7C5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1295400"/>
                    </a:xfrm>
                    <a:prstGeom prst="rect">
                      <a:avLst/>
                    </a:prstGeom>
                    <a:noFill/>
                    <a:ln>
                      <a:noFill/>
                    </a:ln>
                  </pic:spPr>
                </pic:pic>
              </a:graphicData>
            </a:graphic>
          </wp:inline>
        </w:drawing>
      </w:r>
    </w:p>
    <w:p w:rsidR="003A7B28" w:rsidRDefault="003A7B28"/>
    <w:sectPr w:rsidR="003A7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28"/>
    <w:rsid w:val="003A7B28"/>
    <w:rsid w:val="009E6EF9"/>
    <w:rsid w:val="00E17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26C0"/>
  <w15:chartTrackingRefBased/>
  <w15:docId w15:val="{1143D6CF-2C22-4284-87B2-D189F925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821C4.D7C7C5D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Deiss</dc:creator>
  <cp:keywords/>
  <dc:description/>
  <cp:lastModifiedBy>Veronique Deiss</cp:lastModifiedBy>
  <cp:revision>1</cp:revision>
  <dcterms:created xsi:type="dcterms:W3CDTF">2022-03-01T13:42:00Z</dcterms:created>
  <dcterms:modified xsi:type="dcterms:W3CDTF">2022-03-01T13:44:00Z</dcterms:modified>
</cp:coreProperties>
</file>